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780" w:tblpY="6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513"/>
      </w:tblGrid>
      <w:tr w:rsidR="00471679" w:rsidRPr="00003D19" w14:paraId="48B1279B" w14:textId="77777777" w:rsidTr="00B843BF">
        <w:tc>
          <w:tcPr>
            <w:tcW w:w="10740" w:type="dxa"/>
            <w:gridSpan w:val="2"/>
          </w:tcPr>
          <w:p w14:paraId="3D42D9FA" w14:textId="701801E3" w:rsidR="00471679" w:rsidRPr="000D4828" w:rsidRDefault="007D38AA" w:rsidP="003B02E2">
            <w:pPr>
              <w:pStyle w:val="CDFsubheadinglevel2"/>
              <w:jc w:val="center"/>
              <w:rPr>
                <w:rFonts w:ascii="TeXGyreAdventor" w:hAnsi="TeXGyreAdventor" w:cs="Arial"/>
                <w:sz w:val="36"/>
                <w:szCs w:val="36"/>
                <w:lang w:eastAsia="en-US"/>
              </w:rPr>
            </w:pPr>
            <w:r>
              <w:rPr>
                <w:rFonts w:ascii="TeXGyreAdventor" w:hAnsi="TeXGyreAdventor" w:cs="Arial"/>
                <w:noProof/>
                <w:sz w:val="36"/>
                <w:szCs w:val="36"/>
                <w:lang w:eastAsia="en-US"/>
              </w:rPr>
              <w:drawing>
                <wp:inline distT="0" distB="0" distL="0" distR="0" wp14:anchorId="640D548E" wp14:editId="13C760AD">
                  <wp:extent cx="1467293" cy="1458897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273" cy="146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679" w:rsidRPr="009853B9" w14:paraId="28B6B2BC" w14:textId="77777777" w:rsidTr="00B843BF">
        <w:tc>
          <w:tcPr>
            <w:tcW w:w="10740" w:type="dxa"/>
            <w:gridSpan w:val="2"/>
          </w:tcPr>
          <w:p w14:paraId="7D580B77" w14:textId="31ADC570" w:rsidR="007D38AA" w:rsidRPr="00FB41F5" w:rsidRDefault="003B02E2" w:rsidP="00471679">
            <w:pPr>
              <w:pStyle w:val="CDFsubheadinglevel2"/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</w:pPr>
            <w:r w:rsidRPr="00FB41F5"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  <w:br/>
            </w:r>
            <w:r w:rsidR="007D38AA" w:rsidRPr="00FB41F5"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  <w:t xml:space="preserve">Community Group: </w:t>
            </w:r>
          </w:p>
          <w:p w14:paraId="4F4952B4" w14:textId="6BFCD550" w:rsidR="000165B9" w:rsidRPr="00FB41F5" w:rsidRDefault="007D38AA" w:rsidP="00471679">
            <w:pPr>
              <w:pStyle w:val="CDFsubheadinglevel2"/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</w:pPr>
            <w:r w:rsidRPr="00FB41F5"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  <w:t>Responsible person</w:t>
            </w:r>
            <w:r w:rsidR="00471679" w:rsidRPr="00FB41F5"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  <w:t>:</w:t>
            </w:r>
          </w:p>
          <w:p w14:paraId="731A252C" w14:textId="77777777" w:rsidR="00471679" w:rsidRPr="00FB41F5" w:rsidRDefault="00471679" w:rsidP="00D64673">
            <w:pPr>
              <w:pStyle w:val="CDFsubheadinglevel2"/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</w:pPr>
            <w:r w:rsidRPr="00FB41F5"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  <w:t>Address:</w:t>
            </w:r>
            <w:r w:rsidR="008D7CBA" w:rsidRPr="00FB41F5"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  <w:t xml:space="preserve"> </w:t>
            </w:r>
          </w:p>
          <w:p w14:paraId="4D10EC44" w14:textId="77777777" w:rsidR="00471679" w:rsidRPr="00FB41F5" w:rsidRDefault="00471679" w:rsidP="00471679">
            <w:pPr>
              <w:pStyle w:val="CDFsubheadinglevel2"/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</w:pPr>
            <w:r w:rsidRPr="00FB41F5"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  <w:t>Email:</w:t>
            </w:r>
          </w:p>
          <w:p w14:paraId="1D44BA1B" w14:textId="5D9041F1" w:rsidR="00D64673" w:rsidRPr="00FB41F5" w:rsidRDefault="00D10881" w:rsidP="00B843BF">
            <w:pPr>
              <w:pStyle w:val="CDFsubheadinglevel2"/>
              <w:tabs>
                <w:tab w:val="center" w:pos="5262"/>
              </w:tabs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</w:pPr>
            <w:r w:rsidRPr="00FB41F5"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  <w:t>Phone:</w:t>
            </w:r>
          </w:p>
          <w:p w14:paraId="70A469A2" w14:textId="2EA9B385" w:rsidR="000D4828" w:rsidRPr="00FB41F5" w:rsidRDefault="00B843BF" w:rsidP="00D64673">
            <w:pPr>
              <w:pStyle w:val="CDFsubheadinglevel2"/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</w:pPr>
            <w:r w:rsidRPr="00FB41F5"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  <w:t>Please provide the n</w:t>
            </w:r>
            <w:r w:rsidR="00D64673" w:rsidRPr="00FB41F5"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  <w:t>ames of</w:t>
            </w:r>
            <w:r w:rsidR="007D38AA" w:rsidRPr="00FB41F5"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  <w:t xml:space="preserve"> all </w:t>
            </w:r>
            <w:r w:rsidR="00C80426"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  <w:t>committee</w:t>
            </w:r>
            <w:r w:rsidR="00E221B1" w:rsidRPr="00FB41F5"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  <w:t xml:space="preserve"> members</w:t>
            </w:r>
            <w:r w:rsidR="00D64673" w:rsidRPr="00FB41F5"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  <w:t>:</w:t>
            </w:r>
            <w:r w:rsidR="00B95218" w:rsidRPr="00FB41F5"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  <w:t xml:space="preserve"> </w:t>
            </w:r>
          </w:p>
          <w:p w14:paraId="6E756528" w14:textId="77777777" w:rsidR="003B02E2" w:rsidRPr="00FB41F5" w:rsidRDefault="003B02E2" w:rsidP="00D64673">
            <w:pPr>
              <w:pStyle w:val="CDFsubheadinglevel2"/>
              <w:rPr>
                <w:rFonts w:ascii="Arial" w:hAnsi="Arial" w:cs="Arial"/>
                <w:i w:val="0"/>
                <w:color w:val="auto"/>
                <w:sz w:val="24"/>
                <w:szCs w:val="24"/>
                <w:lang w:val="en-GB" w:eastAsia="en-US"/>
              </w:rPr>
            </w:pPr>
          </w:p>
        </w:tc>
      </w:tr>
      <w:tr w:rsidR="00471679" w:rsidRPr="009853B9" w14:paraId="3BEE01AE" w14:textId="77777777" w:rsidTr="00B843BF">
        <w:tc>
          <w:tcPr>
            <w:tcW w:w="3227" w:type="dxa"/>
          </w:tcPr>
          <w:p w14:paraId="03F38BE0" w14:textId="77777777" w:rsidR="00471679" w:rsidRPr="00FB41F5" w:rsidRDefault="00D64673" w:rsidP="003B02E2">
            <w:pPr>
              <w:pStyle w:val="ListParagraph"/>
              <w:numPr>
                <w:ilvl w:val="0"/>
                <w:numId w:val="16"/>
              </w:numPr>
              <w:rPr>
                <w:rFonts w:ascii="Arial" w:eastAsia="Arial Unicode MS" w:hAnsi="Arial" w:cs="Arial"/>
              </w:rPr>
            </w:pPr>
            <w:r w:rsidRPr="00FB41F5">
              <w:rPr>
                <w:rFonts w:ascii="Arial" w:eastAsia="Arial Unicode MS" w:hAnsi="Arial" w:cs="Arial"/>
              </w:rPr>
              <w:t>Name of Project</w:t>
            </w:r>
            <w:r w:rsidR="000D4828" w:rsidRPr="00FB41F5">
              <w:rPr>
                <w:rFonts w:ascii="Arial" w:eastAsia="Arial Unicode MS" w:hAnsi="Arial" w:cs="Arial"/>
              </w:rPr>
              <w:t>/Idea</w:t>
            </w:r>
            <w:r w:rsidRPr="00FB41F5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7513" w:type="dxa"/>
          </w:tcPr>
          <w:p w14:paraId="3149BEFB" w14:textId="77777777" w:rsidR="00471679" w:rsidRPr="00FB41F5" w:rsidRDefault="00471679" w:rsidP="00471679">
            <w:pPr>
              <w:rPr>
                <w:rFonts w:ascii="Arial" w:eastAsia="Arial Unicode MS" w:hAnsi="Arial" w:cs="Arial"/>
              </w:rPr>
            </w:pPr>
          </w:p>
          <w:p w14:paraId="75307C45" w14:textId="77777777" w:rsidR="00B843BF" w:rsidRDefault="00B843BF" w:rsidP="00471679">
            <w:pPr>
              <w:rPr>
                <w:rFonts w:ascii="Arial" w:eastAsia="Arial Unicode MS" w:hAnsi="Arial" w:cs="Arial"/>
              </w:rPr>
            </w:pPr>
          </w:p>
          <w:p w14:paraId="57892916" w14:textId="77777777" w:rsidR="008A70B8" w:rsidRPr="00FB41F5" w:rsidRDefault="008A70B8" w:rsidP="00471679">
            <w:pPr>
              <w:rPr>
                <w:rFonts w:ascii="Arial" w:eastAsia="Arial Unicode MS" w:hAnsi="Arial" w:cs="Arial"/>
              </w:rPr>
            </w:pPr>
          </w:p>
          <w:p w14:paraId="601C6225" w14:textId="77777777" w:rsidR="00B843BF" w:rsidRPr="00FB41F5" w:rsidRDefault="00B843BF" w:rsidP="00471679">
            <w:pPr>
              <w:rPr>
                <w:rFonts w:ascii="Arial" w:eastAsia="Arial Unicode MS" w:hAnsi="Arial" w:cs="Arial"/>
              </w:rPr>
            </w:pPr>
          </w:p>
        </w:tc>
      </w:tr>
      <w:tr w:rsidR="00471679" w:rsidRPr="009853B9" w14:paraId="487B7B5E" w14:textId="77777777" w:rsidTr="00B843BF">
        <w:tc>
          <w:tcPr>
            <w:tcW w:w="3227" w:type="dxa"/>
          </w:tcPr>
          <w:p w14:paraId="34C33AB1" w14:textId="5C9ADDA5" w:rsidR="00B26F97" w:rsidRPr="00FB41F5" w:rsidRDefault="00D64673" w:rsidP="0082668D">
            <w:pPr>
              <w:pStyle w:val="ListParagraph"/>
              <w:numPr>
                <w:ilvl w:val="0"/>
                <w:numId w:val="16"/>
              </w:numPr>
              <w:rPr>
                <w:rFonts w:ascii="Arial" w:eastAsia="Arial Unicode MS" w:hAnsi="Arial" w:cs="Arial"/>
              </w:rPr>
            </w:pPr>
            <w:r w:rsidRPr="00FB41F5">
              <w:rPr>
                <w:rFonts w:ascii="Arial" w:eastAsia="Arial Unicode MS" w:hAnsi="Arial" w:cs="Arial"/>
              </w:rPr>
              <w:t>How much funding are you applying for?</w:t>
            </w:r>
            <w:r w:rsidR="003B02E2" w:rsidRPr="00FB41F5">
              <w:rPr>
                <w:rFonts w:ascii="Arial" w:eastAsia="Arial Unicode MS" w:hAnsi="Arial" w:cs="Arial"/>
              </w:rPr>
              <w:t xml:space="preserve"> (up to £</w:t>
            </w:r>
            <w:r w:rsidR="006F4DB3">
              <w:rPr>
                <w:rFonts w:ascii="Arial" w:eastAsia="Arial Unicode MS" w:hAnsi="Arial" w:cs="Arial"/>
              </w:rPr>
              <w:t>1,0</w:t>
            </w:r>
            <w:r w:rsidR="003B02E2" w:rsidRPr="00FB41F5">
              <w:rPr>
                <w:rFonts w:ascii="Arial" w:eastAsia="Arial Unicode MS" w:hAnsi="Arial" w:cs="Arial"/>
              </w:rPr>
              <w:t>00)</w:t>
            </w:r>
            <w:r w:rsidR="00555D5E">
              <w:rPr>
                <w:rFonts w:ascii="Arial" w:eastAsia="Arial Unicode MS" w:hAnsi="Arial" w:cs="Arial"/>
              </w:rPr>
              <w:t xml:space="preserve">  Please provide a break-down of the anticipated costs.</w:t>
            </w:r>
            <w:r w:rsidR="00555D5E">
              <w:rPr>
                <w:rFonts w:ascii="Arial" w:eastAsia="Arial Unicode MS" w:hAnsi="Arial" w:cs="Arial"/>
              </w:rPr>
              <w:br/>
            </w:r>
          </w:p>
        </w:tc>
        <w:tc>
          <w:tcPr>
            <w:tcW w:w="7513" w:type="dxa"/>
          </w:tcPr>
          <w:p w14:paraId="40AF60E8" w14:textId="77777777" w:rsidR="00D64673" w:rsidRPr="00FB41F5" w:rsidRDefault="00D64673" w:rsidP="00471679">
            <w:pPr>
              <w:rPr>
                <w:rFonts w:ascii="Arial" w:eastAsia="Arial Unicode MS" w:hAnsi="Arial" w:cs="Arial"/>
              </w:rPr>
            </w:pPr>
          </w:p>
          <w:p w14:paraId="23257E7F" w14:textId="77777777" w:rsidR="00B843BF" w:rsidRPr="00FB41F5" w:rsidRDefault="00B843BF" w:rsidP="00471679">
            <w:pPr>
              <w:rPr>
                <w:rFonts w:ascii="Arial" w:eastAsia="Arial Unicode MS" w:hAnsi="Arial" w:cs="Arial"/>
              </w:rPr>
            </w:pPr>
          </w:p>
          <w:p w14:paraId="70729C49" w14:textId="77777777" w:rsidR="00B843BF" w:rsidRPr="00FB41F5" w:rsidRDefault="00B843BF" w:rsidP="00471679">
            <w:pPr>
              <w:rPr>
                <w:rFonts w:ascii="Arial" w:eastAsia="Arial Unicode MS" w:hAnsi="Arial" w:cs="Arial"/>
              </w:rPr>
            </w:pPr>
          </w:p>
          <w:p w14:paraId="6C784849" w14:textId="77777777" w:rsidR="00B843BF" w:rsidRDefault="00B843BF" w:rsidP="00471679">
            <w:pPr>
              <w:rPr>
                <w:rFonts w:ascii="Arial" w:eastAsia="Arial Unicode MS" w:hAnsi="Arial" w:cs="Arial"/>
              </w:rPr>
            </w:pPr>
          </w:p>
          <w:p w14:paraId="308BFD86" w14:textId="77777777" w:rsidR="008A70B8" w:rsidRDefault="008A70B8" w:rsidP="00471679">
            <w:pPr>
              <w:rPr>
                <w:rFonts w:ascii="Arial" w:eastAsia="Arial Unicode MS" w:hAnsi="Arial" w:cs="Arial"/>
              </w:rPr>
            </w:pPr>
          </w:p>
          <w:p w14:paraId="1226D1A0" w14:textId="77777777" w:rsidR="008A70B8" w:rsidRDefault="008A70B8" w:rsidP="00471679">
            <w:pPr>
              <w:rPr>
                <w:rFonts w:ascii="Arial" w:eastAsia="Arial Unicode MS" w:hAnsi="Arial" w:cs="Arial"/>
              </w:rPr>
            </w:pPr>
          </w:p>
          <w:p w14:paraId="3FB285B7" w14:textId="77777777" w:rsidR="008A70B8" w:rsidRDefault="008A70B8" w:rsidP="00471679">
            <w:pPr>
              <w:rPr>
                <w:rFonts w:ascii="Arial" w:eastAsia="Arial Unicode MS" w:hAnsi="Arial" w:cs="Arial"/>
              </w:rPr>
            </w:pPr>
          </w:p>
          <w:p w14:paraId="55F7CD5A" w14:textId="77777777" w:rsidR="008A70B8" w:rsidRDefault="008A70B8" w:rsidP="00471679">
            <w:pPr>
              <w:rPr>
                <w:rFonts w:ascii="Arial" w:eastAsia="Arial Unicode MS" w:hAnsi="Arial" w:cs="Arial"/>
              </w:rPr>
            </w:pPr>
          </w:p>
          <w:p w14:paraId="44ACA66B" w14:textId="77777777" w:rsidR="00F920B5" w:rsidRDefault="00F920B5" w:rsidP="00471679">
            <w:pPr>
              <w:rPr>
                <w:rFonts w:ascii="Arial" w:eastAsia="Arial Unicode MS" w:hAnsi="Arial" w:cs="Arial"/>
              </w:rPr>
            </w:pPr>
          </w:p>
          <w:p w14:paraId="7CA46CE3" w14:textId="77777777" w:rsidR="00F920B5" w:rsidRDefault="00F920B5" w:rsidP="00471679">
            <w:pPr>
              <w:rPr>
                <w:rFonts w:ascii="Arial" w:eastAsia="Arial Unicode MS" w:hAnsi="Arial" w:cs="Arial"/>
              </w:rPr>
            </w:pPr>
          </w:p>
          <w:p w14:paraId="77E287AA" w14:textId="77777777" w:rsidR="00F920B5" w:rsidRPr="00FB41F5" w:rsidRDefault="00F920B5" w:rsidP="00471679">
            <w:pPr>
              <w:rPr>
                <w:rFonts w:ascii="Arial" w:eastAsia="Arial Unicode MS" w:hAnsi="Arial" w:cs="Arial"/>
              </w:rPr>
            </w:pPr>
          </w:p>
        </w:tc>
      </w:tr>
      <w:tr w:rsidR="00B26F97" w:rsidRPr="009853B9" w14:paraId="3E584995" w14:textId="77777777" w:rsidTr="00B843BF">
        <w:tc>
          <w:tcPr>
            <w:tcW w:w="3227" w:type="dxa"/>
          </w:tcPr>
          <w:p w14:paraId="3CFD4FD5" w14:textId="77777777" w:rsidR="00555D5E" w:rsidRDefault="00555D5E" w:rsidP="00555D5E">
            <w:pPr>
              <w:pStyle w:val="ListParagraph"/>
              <w:numPr>
                <w:ilvl w:val="0"/>
                <w:numId w:val="16"/>
              </w:num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What is the community need and how does this project help address it? (Must be for Radstock/Westfield residents)</w:t>
            </w:r>
          </w:p>
          <w:p w14:paraId="4438B3AB" w14:textId="7647D683" w:rsidR="00B26F97" w:rsidRPr="00FB41F5" w:rsidRDefault="00B26F97" w:rsidP="00555D5E">
            <w:pPr>
              <w:pStyle w:val="ListParagraph"/>
              <w:ind w:left="454"/>
              <w:rPr>
                <w:rFonts w:ascii="Arial" w:eastAsia="Arial Unicode MS" w:hAnsi="Arial" w:cs="Arial"/>
              </w:rPr>
            </w:pPr>
          </w:p>
        </w:tc>
        <w:tc>
          <w:tcPr>
            <w:tcW w:w="7513" w:type="dxa"/>
          </w:tcPr>
          <w:p w14:paraId="4E517DE3" w14:textId="77777777" w:rsidR="00E24B0C" w:rsidRPr="00FB41F5" w:rsidRDefault="00E24B0C" w:rsidP="00875A72">
            <w:pPr>
              <w:rPr>
                <w:rFonts w:ascii="Arial" w:eastAsia="Arial Unicode MS" w:hAnsi="Arial" w:cs="Arial"/>
              </w:rPr>
            </w:pPr>
          </w:p>
          <w:p w14:paraId="27575458" w14:textId="77777777" w:rsidR="00B843BF" w:rsidRPr="00FB41F5" w:rsidRDefault="00B843BF" w:rsidP="00875A72">
            <w:pPr>
              <w:rPr>
                <w:rFonts w:ascii="Arial" w:eastAsia="Arial Unicode MS" w:hAnsi="Arial" w:cs="Arial"/>
              </w:rPr>
            </w:pPr>
          </w:p>
          <w:p w14:paraId="560E1817" w14:textId="77777777" w:rsidR="00B843BF" w:rsidRPr="00FB41F5" w:rsidRDefault="00B843BF" w:rsidP="00875A72">
            <w:pPr>
              <w:rPr>
                <w:rFonts w:ascii="Arial" w:eastAsia="Arial Unicode MS" w:hAnsi="Arial" w:cs="Arial"/>
              </w:rPr>
            </w:pPr>
          </w:p>
          <w:p w14:paraId="7BBF4A60" w14:textId="77777777" w:rsidR="00B843BF" w:rsidRDefault="00B843BF" w:rsidP="00875A72">
            <w:pPr>
              <w:rPr>
                <w:rFonts w:ascii="Arial" w:eastAsia="Arial Unicode MS" w:hAnsi="Arial" w:cs="Arial"/>
              </w:rPr>
            </w:pPr>
          </w:p>
          <w:p w14:paraId="1AD6010E" w14:textId="77777777" w:rsidR="008A70B8" w:rsidRDefault="008A70B8" w:rsidP="00875A72">
            <w:pPr>
              <w:rPr>
                <w:rFonts w:ascii="Arial" w:eastAsia="Arial Unicode MS" w:hAnsi="Arial" w:cs="Arial"/>
              </w:rPr>
            </w:pPr>
          </w:p>
          <w:p w14:paraId="71494E16" w14:textId="77777777" w:rsidR="008A70B8" w:rsidRDefault="008A70B8" w:rsidP="00875A72">
            <w:pPr>
              <w:rPr>
                <w:rFonts w:ascii="Arial" w:eastAsia="Arial Unicode MS" w:hAnsi="Arial" w:cs="Arial"/>
              </w:rPr>
            </w:pPr>
          </w:p>
          <w:p w14:paraId="1BEE06A0" w14:textId="77777777" w:rsidR="008A70B8" w:rsidRDefault="008A70B8" w:rsidP="00875A72">
            <w:pPr>
              <w:rPr>
                <w:rFonts w:ascii="Arial" w:eastAsia="Arial Unicode MS" w:hAnsi="Arial" w:cs="Arial"/>
              </w:rPr>
            </w:pPr>
          </w:p>
          <w:p w14:paraId="0B8F5375" w14:textId="77777777" w:rsidR="008A70B8" w:rsidRDefault="008A70B8" w:rsidP="00875A72">
            <w:pPr>
              <w:rPr>
                <w:rFonts w:ascii="Arial" w:eastAsia="Arial Unicode MS" w:hAnsi="Arial" w:cs="Arial"/>
              </w:rPr>
            </w:pPr>
          </w:p>
          <w:p w14:paraId="42DEA76F" w14:textId="77777777" w:rsidR="008A70B8" w:rsidRDefault="008A70B8" w:rsidP="00875A72">
            <w:pPr>
              <w:rPr>
                <w:rFonts w:ascii="Arial" w:eastAsia="Arial Unicode MS" w:hAnsi="Arial" w:cs="Arial"/>
              </w:rPr>
            </w:pPr>
          </w:p>
          <w:p w14:paraId="4F30B4BB" w14:textId="77777777" w:rsidR="008A70B8" w:rsidRDefault="008A70B8" w:rsidP="00875A72">
            <w:pPr>
              <w:rPr>
                <w:rFonts w:ascii="Arial" w:eastAsia="Arial Unicode MS" w:hAnsi="Arial" w:cs="Arial"/>
              </w:rPr>
            </w:pPr>
          </w:p>
          <w:p w14:paraId="7BD6AB37" w14:textId="77777777" w:rsidR="008A70B8" w:rsidRDefault="008A70B8" w:rsidP="00875A72">
            <w:pPr>
              <w:rPr>
                <w:rFonts w:ascii="Arial" w:eastAsia="Arial Unicode MS" w:hAnsi="Arial" w:cs="Arial"/>
              </w:rPr>
            </w:pPr>
          </w:p>
          <w:p w14:paraId="48B22277" w14:textId="77777777" w:rsidR="00307BE9" w:rsidRDefault="00307BE9" w:rsidP="00875A72">
            <w:pPr>
              <w:rPr>
                <w:rFonts w:ascii="Arial" w:eastAsia="Arial Unicode MS" w:hAnsi="Arial" w:cs="Arial"/>
              </w:rPr>
            </w:pPr>
          </w:p>
          <w:p w14:paraId="798A392C" w14:textId="77777777" w:rsidR="00307BE9" w:rsidRDefault="00307BE9" w:rsidP="00875A72">
            <w:pPr>
              <w:rPr>
                <w:rFonts w:ascii="Arial" w:eastAsia="Arial Unicode MS" w:hAnsi="Arial" w:cs="Arial"/>
              </w:rPr>
            </w:pPr>
          </w:p>
          <w:p w14:paraId="587B11E9" w14:textId="77777777" w:rsidR="00307BE9" w:rsidRDefault="00307BE9" w:rsidP="00875A72">
            <w:pPr>
              <w:rPr>
                <w:rFonts w:ascii="Arial" w:eastAsia="Arial Unicode MS" w:hAnsi="Arial" w:cs="Arial"/>
              </w:rPr>
            </w:pPr>
          </w:p>
          <w:p w14:paraId="16FE055E" w14:textId="77777777" w:rsidR="00307BE9" w:rsidRDefault="00307BE9" w:rsidP="00875A72">
            <w:pPr>
              <w:rPr>
                <w:rFonts w:ascii="Arial" w:eastAsia="Arial Unicode MS" w:hAnsi="Arial" w:cs="Arial"/>
              </w:rPr>
            </w:pPr>
          </w:p>
          <w:p w14:paraId="40379988" w14:textId="77777777" w:rsidR="00307BE9" w:rsidRDefault="00307BE9" w:rsidP="00875A72">
            <w:pPr>
              <w:rPr>
                <w:rFonts w:ascii="Arial" w:eastAsia="Arial Unicode MS" w:hAnsi="Arial" w:cs="Arial"/>
              </w:rPr>
            </w:pPr>
          </w:p>
          <w:p w14:paraId="0053976C" w14:textId="77777777" w:rsidR="00307BE9" w:rsidRDefault="00307BE9" w:rsidP="00875A72">
            <w:pPr>
              <w:rPr>
                <w:rFonts w:ascii="Arial" w:eastAsia="Arial Unicode MS" w:hAnsi="Arial" w:cs="Arial"/>
              </w:rPr>
            </w:pPr>
          </w:p>
          <w:p w14:paraId="5D073B0B" w14:textId="77777777" w:rsidR="00307BE9" w:rsidRDefault="00307BE9" w:rsidP="00875A72">
            <w:pPr>
              <w:rPr>
                <w:rFonts w:ascii="Arial" w:eastAsia="Arial Unicode MS" w:hAnsi="Arial" w:cs="Arial"/>
              </w:rPr>
            </w:pPr>
          </w:p>
          <w:p w14:paraId="7D816E29" w14:textId="77777777" w:rsidR="00307BE9" w:rsidRDefault="00307BE9" w:rsidP="00875A72">
            <w:pPr>
              <w:rPr>
                <w:rFonts w:ascii="Arial" w:eastAsia="Arial Unicode MS" w:hAnsi="Arial" w:cs="Arial"/>
              </w:rPr>
            </w:pPr>
          </w:p>
          <w:p w14:paraId="714D375D" w14:textId="77777777" w:rsidR="00307BE9" w:rsidRDefault="00307BE9" w:rsidP="00875A72">
            <w:pPr>
              <w:rPr>
                <w:rFonts w:ascii="Arial" w:eastAsia="Arial Unicode MS" w:hAnsi="Arial" w:cs="Arial"/>
              </w:rPr>
            </w:pPr>
          </w:p>
          <w:p w14:paraId="7215B013" w14:textId="77777777" w:rsidR="00307BE9" w:rsidRDefault="00307BE9" w:rsidP="00875A72">
            <w:pPr>
              <w:rPr>
                <w:rFonts w:ascii="Arial" w:eastAsia="Arial Unicode MS" w:hAnsi="Arial" w:cs="Arial"/>
              </w:rPr>
            </w:pPr>
          </w:p>
          <w:p w14:paraId="2C42ADB3" w14:textId="77777777" w:rsidR="00307BE9" w:rsidRDefault="00307BE9" w:rsidP="00875A72">
            <w:pPr>
              <w:rPr>
                <w:rFonts w:ascii="Arial" w:eastAsia="Arial Unicode MS" w:hAnsi="Arial" w:cs="Arial"/>
              </w:rPr>
            </w:pPr>
          </w:p>
          <w:p w14:paraId="6427C163" w14:textId="77777777" w:rsidR="00307BE9" w:rsidRDefault="00307BE9" w:rsidP="00875A72">
            <w:pPr>
              <w:rPr>
                <w:rFonts w:ascii="Arial" w:eastAsia="Arial Unicode MS" w:hAnsi="Arial" w:cs="Arial"/>
              </w:rPr>
            </w:pPr>
          </w:p>
          <w:p w14:paraId="0D2C9DE6" w14:textId="77777777" w:rsidR="00307BE9" w:rsidRDefault="00307BE9" w:rsidP="00875A72">
            <w:pPr>
              <w:rPr>
                <w:rFonts w:ascii="Arial" w:eastAsia="Arial Unicode MS" w:hAnsi="Arial" w:cs="Arial"/>
              </w:rPr>
            </w:pPr>
          </w:p>
          <w:p w14:paraId="65A59289" w14:textId="77777777" w:rsidR="00307BE9" w:rsidRDefault="00307BE9" w:rsidP="00875A72">
            <w:pPr>
              <w:rPr>
                <w:rFonts w:ascii="Arial" w:eastAsia="Arial Unicode MS" w:hAnsi="Arial" w:cs="Arial"/>
              </w:rPr>
            </w:pPr>
          </w:p>
          <w:p w14:paraId="65F26024" w14:textId="77777777" w:rsidR="00307BE9" w:rsidRDefault="00307BE9" w:rsidP="00875A72">
            <w:pPr>
              <w:rPr>
                <w:rFonts w:ascii="Arial" w:eastAsia="Arial Unicode MS" w:hAnsi="Arial" w:cs="Arial"/>
              </w:rPr>
            </w:pPr>
          </w:p>
          <w:p w14:paraId="63917F6D" w14:textId="77777777" w:rsidR="008A70B8" w:rsidRDefault="008A70B8" w:rsidP="00875A72">
            <w:pPr>
              <w:rPr>
                <w:rFonts w:ascii="Arial" w:eastAsia="Arial Unicode MS" w:hAnsi="Arial" w:cs="Arial"/>
              </w:rPr>
            </w:pPr>
          </w:p>
          <w:p w14:paraId="75BF1367" w14:textId="77777777" w:rsidR="008A70B8" w:rsidRPr="00FB41F5" w:rsidRDefault="008A70B8" w:rsidP="00875A72">
            <w:pPr>
              <w:rPr>
                <w:rFonts w:ascii="Arial" w:eastAsia="Arial Unicode MS" w:hAnsi="Arial" w:cs="Arial"/>
              </w:rPr>
            </w:pPr>
          </w:p>
        </w:tc>
      </w:tr>
      <w:tr w:rsidR="007D38AA" w:rsidRPr="009853B9" w14:paraId="46E1E285" w14:textId="77777777" w:rsidTr="00B843BF">
        <w:tc>
          <w:tcPr>
            <w:tcW w:w="3227" w:type="dxa"/>
          </w:tcPr>
          <w:p w14:paraId="7E430841" w14:textId="77777777" w:rsidR="007D38AA" w:rsidRPr="00FB41F5" w:rsidRDefault="007D38AA" w:rsidP="00471679">
            <w:pPr>
              <w:pStyle w:val="ListParagraph"/>
              <w:numPr>
                <w:ilvl w:val="0"/>
                <w:numId w:val="16"/>
              </w:numPr>
              <w:rPr>
                <w:rFonts w:ascii="Arial" w:eastAsia="Arial Unicode MS" w:hAnsi="Arial" w:cs="Arial"/>
              </w:rPr>
            </w:pPr>
            <w:r w:rsidRPr="00FB41F5">
              <w:rPr>
                <w:rFonts w:ascii="Arial" w:eastAsia="Arial Unicode MS" w:hAnsi="Arial" w:cs="Arial"/>
              </w:rPr>
              <w:lastRenderedPageBreak/>
              <w:t>Is there anything else you want to tell us?</w:t>
            </w:r>
          </w:p>
          <w:p w14:paraId="5C0BBA03" w14:textId="47F43286" w:rsidR="007D38AA" w:rsidRPr="00FB41F5" w:rsidRDefault="007D38AA" w:rsidP="007D38AA">
            <w:pPr>
              <w:pStyle w:val="ListParagraph"/>
              <w:ind w:left="454"/>
              <w:rPr>
                <w:rFonts w:ascii="Arial" w:eastAsia="Arial Unicode MS" w:hAnsi="Arial" w:cs="Arial"/>
              </w:rPr>
            </w:pPr>
          </w:p>
        </w:tc>
        <w:tc>
          <w:tcPr>
            <w:tcW w:w="7513" w:type="dxa"/>
          </w:tcPr>
          <w:p w14:paraId="253B0722" w14:textId="77777777" w:rsidR="007D38AA" w:rsidRDefault="007D38AA" w:rsidP="00471679">
            <w:pPr>
              <w:rPr>
                <w:rFonts w:ascii="Arial" w:eastAsia="Arial Unicode MS" w:hAnsi="Arial" w:cs="Arial"/>
              </w:rPr>
            </w:pPr>
          </w:p>
          <w:p w14:paraId="215F259D" w14:textId="77777777" w:rsidR="008A70B8" w:rsidRDefault="008A70B8" w:rsidP="00471679">
            <w:pPr>
              <w:rPr>
                <w:rFonts w:ascii="Arial" w:eastAsia="Arial Unicode MS" w:hAnsi="Arial" w:cs="Arial"/>
              </w:rPr>
            </w:pPr>
          </w:p>
          <w:p w14:paraId="6A03978C" w14:textId="77777777" w:rsidR="008A70B8" w:rsidRDefault="008A70B8" w:rsidP="00471679">
            <w:pPr>
              <w:rPr>
                <w:rFonts w:ascii="Arial" w:eastAsia="Arial Unicode MS" w:hAnsi="Arial" w:cs="Arial"/>
              </w:rPr>
            </w:pPr>
          </w:p>
          <w:p w14:paraId="09782938" w14:textId="77777777" w:rsidR="008A70B8" w:rsidRDefault="008A70B8" w:rsidP="00471679">
            <w:pPr>
              <w:rPr>
                <w:rFonts w:ascii="Arial" w:eastAsia="Arial Unicode MS" w:hAnsi="Arial" w:cs="Arial"/>
              </w:rPr>
            </w:pPr>
          </w:p>
          <w:p w14:paraId="4F9D98CE" w14:textId="77777777" w:rsidR="008A70B8" w:rsidRDefault="008A70B8" w:rsidP="00471679">
            <w:pPr>
              <w:rPr>
                <w:rFonts w:ascii="Arial" w:eastAsia="Arial Unicode MS" w:hAnsi="Arial" w:cs="Arial"/>
              </w:rPr>
            </w:pPr>
          </w:p>
          <w:p w14:paraId="3D52573E" w14:textId="77777777" w:rsidR="008A70B8" w:rsidRDefault="008A70B8" w:rsidP="00471679">
            <w:pPr>
              <w:rPr>
                <w:rFonts w:ascii="Arial" w:eastAsia="Arial Unicode MS" w:hAnsi="Arial" w:cs="Arial"/>
              </w:rPr>
            </w:pPr>
          </w:p>
          <w:p w14:paraId="12653B39" w14:textId="77777777" w:rsidR="008A70B8" w:rsidRDefault="008A70B8" w:rsidP="00471679">
            <w:pPr>
              <w:rPr>
                <w:rFonts w:ascii="Arial" w:eastAsia="Arial Unicode MS" w:hAnsi="Arial" w:cs="Arial"/>
              </w:rPr>
            </w:pPr>
          </w:p>
          <w:p w14:paraId="4B6E7CBB" w14:textId="77777777" w:rsidR="008A70B8" w:rsidRDefault="008A70B8" w:rsidP="00471679">
            <w:pPr>
              <w:rPr>
                <w:rFonts w:ascii="Arial" w:eastAsia="Arial Unicode MS" w:hAnsi="Arial" w:cs="Arial"/>
              </w:rPr>
            </w:pPr>
          </w:p>
          <w:p w14:paraId="58326A91" w14:textId="77777777" w:rsidR="008A70B8" w:rsidRDefault="008A70B8" w:rsidP="00471679">
            <w:pPr>
              <w:rPr>
                <w:rFonts w:ascii="Arial" w:eastAsia="Arial Unicode MS" w:hAnsi="Arial" w:cs="Arial"/>
              </w:rPr>
            </w:pPr>
          </w:p>
          <w:p w14:paraId="0D3DC104" w14:textId="77777777" w:rsidR="008A70B8" w:rsidRDefault="008A70B8" w:rsidP="00471679">
            <w:pPr>
              <w:rPr>
                <w:rFonts w:ascii="Arial" w:eastAsia="Arial Unicode MS" w:hAnsi="Arial" w:cs="Arial"/>
              </w:rPr>
            </w:pPr>
          </w:p>
          <w:p w14:paraId="6371EAB3" w14:textId="77777777" w:rsidR="008A70B8" w:rsidRDefault="008A70B8" w:rsidP="00471679">
            <w:pPr>
              <w:rPr>
                <w:rFonts w:ascii="Arial" w:eastAsia="Arial Unicode MS" w:hAnsi="Arial" w:cs="Arial"/>
              </w:rPr>
            </w:pPr>
          </w:p>
          <w:p w14:paraId="25B60E3F" w14:textId="77777777" w:rsidR="008A70B8" w:rsidRDefault="008A70B8" w:rsidP="00471679">
            <w:pPr>
              <w:rPr>
                <w:rFonts w:ascii="Arial" w:eastAsia="Arial Unicode MS" w:hAnsi="Arial" w:cs="Arial"/>
              </w:rPr>
            </w:pPr>
          </w:p>
          <w:p w14:paraId="34377744" w14:textId="77777777" w:rsidR="008A70B8" w:rsidRDefault="008A70B8" w:rsidP="00471679">
            <w:pPr>
              <w:rPr>
                <w:rFonts w:ascii="Arial" w:eastAsia="Arial Unicode MS" w:hAnsi="Arial" w:cs="Arial"/>
              </w:rPr>
            </w:pPr>
          </w:p>
          <w:p w14:paraId="4639E09D" w14:textId="77777777" w:rsidR="00307BE9" w:rsidRDefault="00307BE9" w:rsidP="00471679">
            <w:pPr>
              <w:rPr>
                <w:rFonts w:ascii="Arial" w:eastAsia="Arial Unicode MS" w:hAnsi="Arial" w:cs="Arial"/>
              </w:rPr>
            </w:pPr>
          </w:p>
          <w:p w14:paraId="5DE5E6FB" w14:textId="77777777" w:rsidR="00307BE9" w:rsidRDefault="00307BE9" w:rsidP="00471679">
            <w:pPr>
              <w:rPr>
                <w:rFonts w:ascii="Arial" w:eastAsia="Arial Unicode MS" w:hAnsi="Arial" w:cs="Arial"/>
              </w:rPr>
            </w:pPr>
          </w:p>
          <w:p w14:paraId="3305063E" w14:textId="77777777" w:rsidR="00386E03" w:rsidRDefault="00386E03" w:rsidP="00471679">
            <w:pPr>
              <w:rPr>
                <w:rFonts w:ascii="Arial" w:eastAsia="Arial Unicode MS" w:hAnsi="Arial" w:cs="Arial"/>
              </w:rPr>
            </w:pPr>
          </w:p>
          <w:p w14:paraId="7922B3DC" w14:textId="77777777" w:rsidR="00386E03" w:rsidRDefault="00386E03" w:rsidP="00471679">
            <w:pPr>
              <w:rPr>
                <w:rFonts w:ascii="Arial" w:eastAsia="Arial Unicode MS" w:hAnsi="Arial" w:cs="Arial"/>
              </w:rPr>
            </w:pPr>
          </w:p>
          <w:p w14:paraId="14CF223D" w14:textId="77777777" w:rsidR="00386E03" w:rsidRDefault="00386E03" w:rsidP="00471679">
            <w:pPr>
              <w:rPr>
                <w:rFonts w:ascii="Arial" w:eastAsia="Arial Unicode MS" w:hAnsi="Arial" w:cs="Arial"/>
              </w:rPr>
            </w:pPr>
          </w:p>
          <w:p w14:paraId="542C842F" w14:textId="77777777" w:rsidR="00386E03" w:rsidRDefault="00386E03" w:rsidP="00471679">
            <w:pPr>
              <w:rPr>
                <w:rFonts w:ascii="Arial" w:eastAsia="Arial Unicode MS" w:hAnsi="Arial" w:cs="Arial"/>
              </w:rPr>
            </w:pPr>
          </w:p>
          <w:p w14:paraId="55B7BA08" w14:textId="77777777" w:rsidR="00386E03" w:rsidRDefault="00386E03" w:rsidP="00471679">
            <w:pPr>
              <w:rPr>
                <w:rFonts w:ascii="Arial" w:eastAsia="Arial Unicode MS" w:hAnsi="Arial" w:cs="Arial"/>
              </w:rPr>
            </w:pPr>
          </w:p>
          <w:p w14:paraId="76D790FB" w14:textId="77777777" w:rsidR="008A70B8" w:rsidRPr="00FB41F5" w:rsidRDefault="008A70B8" w:rsidP="00471679">
            <w:pPr>
              <w:rPr>
                <w:rFonts w:ascii="Arial" w:eastAsia="Arial Unicode MS" w:hAnsi="Arial" w:cs="Arial"/>
              </w:rPr>
            </w:pPr>
          </w:p>
        </w:tc>
      </w:tr>
      <w:tr w:rsidR="007D38AA" w:rsidRPr="009853B9" w14:paraId="6182C222" w14:textId="77777777" w:rsidTr="00B843BF">
        <w:tc>
          <w:tcPr>
            <w:tcW w:w="3227" w:type="dxa"/>
          </w:tcPr>
          <w:p w14:paraId="6C283C19" w14:textId="1EA95861" w:rsidR="007D38AA" w:rsidRPr="00C80426" w:rsidRDefault="007D38AA" w:rsidP="00C80426">
            <w:pPr>
              <w:pStyle w:val="ListParagraph"/>
              <w:numPr>
                <w:ilvl w:val="0"/>
                <w:numId w:val="16"/>
              </w:numPr>
              <w:rPr>
                <w:rFonts w:ascii="Arial" w:eastAsia="Arial Unicode MS" w:hAnsi="Arial" w:cs="Arial"/>
              </w:rPr>
            </w:pPr>
            <w:r w:rsidRPr="00C80426">
              <w:rPr>
                <w:rFonts w:ascii="Arial" w:eastAsia="Arial Unicode MS" w:hAnsi="Arial" w:cs="Arial"/>
              </w:rPr>
              <w:t xml:space="preserve">Signature &amp; date:                                     </w:t>
            </w:r>
          </w:p>
          <w:p w14:paraId="5F7ACC33" w14:textId="77777777" w:rsidR="007D38AA" w:rsidRPr="00FB41F5" w:rsidRDefault="007D38AA" w:rsidP="00B26F97">
            <w:pPr>
              <w:pStyle w:val="ListParagraph"/>
              <w:ind w:left="454"/>
              <w:rPr>
                <w:rFonts w:ascii="Arial" w:eastAsia="Arial Unicode MS" w:hAnsi="Arial" w:cs="Arial"/>
              </w:rPr>
            </w:pPr>
          </w:p>
        </w:tc>
        <w:tc>
          <w:tcPr>
            <w:tcW w:w="7513" w:type="dxa"/>
          </w:tcPr>
          <w:p w14:paraId="29E3B092" w14:textId="77777777" w:rsidR="007D38AA" w:rsidRDefault="007D38AA" w:rsidP="00471679">
            <w:pPr>
              <w:rPr>
                <w:rFonts w:ascii="Arial" w:eastAsia="Arial Unicode MS" w:hAnsi="Arial" w:cs="Arial"/>
              </w:rPr>
            </w:pPr>
          </w:p>
          <w:p w14:paraId="68826969" w14:textId="77777777" w:rsidR="008A70B8" w:rsidRDefault="008A70B8" w:rsidP="00471679">
            <w:pPr>
              <w:rPr>
                <w:rFonts w:ascii="Arial" w:eastAsia="Arial Unicode MS" w:hAnsi="Arial" w:cs="Arial"/>
              </w:rPr>
            </w:pPr>
          </w:p>
          <w:p w14:paraId="64D7AAF3" w14:textId="77777777" w:rsidR="008A70B8" w:rsidRDefault="008A70B8" w:rsidP="00471679">
            <w:pPr>
              <w:rPr>
                <w:rFonts w:ascii="Arial" w:eastAsia="Arial Unicode MS" w:hAnsi="Arial" w:cs="Arial"/>
              </w:rPr>
            </w:pPr>
          </w:p>
          <w:p w14:paraId="3B3E5655" w14:textId="77777777" w:rsidR="008A70B8" w:rsidRPr="00FB41F5" w:rsidRDefault="008A70B8" w:rsidP="00471679">
            <w:pPr>
              <w:rPr>
                <w:rFonts w:ascii="Arial" w:eastAsia="Arial Unicode MS" w:hAnsi="Arial" w:cs="Arial"/>
              </w:rPr>
            </w:pPr>
          </w:p>
        </w:tc>
      </w:tr>
    </w:tbl>
    <w:p w14:paraId="27B41DE9" w14:textId="467007BD" w:rsidR="00CB0A4B" w:rsidRPr="00F374E4" w:rsidRDefault="00F374E4" w:rsidP="00F374E4">
      <w:pPr>
        <w:rPr>
          <w:rFonts w:ascii="Arial" w:hAnsi="Arial" w:cs="Arial"/>
          <w:sz w:val="22"/>
          <w:szCs w:val="22"/>
        </w:rPr>
      </w:pPr>
      <w:r w:rsidRPr="00F374E4">
        <w:rPr>
          <w:rFonts w:ascii="Arial" w:hAnsi="Arial" w:cs="Arial"/>
          <w:sz w:val="22"/>
          <w:szCs w:val="22"/>
        </w:rPr>
        <w:t>What Big Local funding cannot be used for, including: the costs of putting together your proposal; activities that happen or start before the grant is confirmed; expenses you commit to before Big Local confirms the grant; salaries of existing staff for activities they undertake as part of their normal employment that are not related to the project; political activities, as defined by the Charity Commission</w:t>
      </w:r>
      <w:r>
        <w:rPr>
          <w:rFonts w:ascii="Arial" w:hAnsi="Arial" w:cs="Arial"/>
          <w:sz w:val="22"/>
          <w:szCs w:val="22"/>
        </w:rPr>
        <w:t xml:space="preserve">; </w:t>
      </w:r>
      <w:r w:rsidRPr="00F374E4">
        <w:rPr>
          <w:rFonts w:ascii="Arial" w:hAnsi="Arial" w:cs="Arial"/>
          <w:sz w:val="22"/>
          <w:szCs w:val="22"/>
        </w:rPr>
        <w:t>religious activities, which includes the practice of religion or activities that actively promote religion or particular belief systems (or indeed the lack of belief); projects or activities which the state has a legal obligation to provide; VAT you can recover; general running costs not associated with the delivery of the project</w:t>
      </w:r>
      <w:r w:rsidR="00A11F7A">
        <w:rPr>
          <w:rFonts w:ascii="Arial" w:hAnsi="Arial" w:cs="Arial"/>
          <w:sz w:val="22"/>
          <w:szCs w:val="22"/>
        </w:rPr>
        <w:t>.</w:t>
      </w:r>
      <w:r w:rsidR="00A11F7A">
        <w:rPr>
          <w:rFonts w:ascii="Arial" w:hAnsi="Arial" w:cs="Arial"/>
          <w:sz w:val="22"/>
          <w:szCs w:val="22"/>
        </w:rPr>
        <w:br/>
      </w:r>
      <w:r w:rsidR="00A11F7A">
        <w:rPr>
          <w:rFonts w:ascii="Arial" w:hAnsi="Arial" w:cs="Arial"/>
          <w:sz w:val="22"/>
          <w:szCs w:val="22"/>
        </w:rPr>
        <w:lastRenderedPageBreak/>
        <w:t>The Radstock and Westfield Big Local money must be invested to benefit residents with</w:t>
      </w:r>
      <w:r w:rsidR="00664474">
        <w:rPr>
          <w:rFonts w:ascii="Arial" w:hAnsi="Arial" w:cs="Arial"/>
          <w:sz w:val="22"/>
          <w:szCs w:val="22"/>
        </w:rPr>
        <w:t>in</w:t>
      </w:r>
      <w:r w:rsidR="00A11F7A">
        <w:rPr>
          <w:rFonts w:ascii="Arial" w:hAnsi="Arial" w:cs="Arial"/>
          <w:sz w:val="22"/>
          <w:szCs w:val="22"/>
        </w:rPr>
        <w:t xml:space="preserve"> the Radstock and Westfield Ward boundaries.</w:t>
      </w:r>
    </w:p>
    <w:sectPr w:rsidR="00CB0A4B" w:rsidRPr="00F374E4" w:rsidSect="00A515C1">
      <w:headerReference w:type="default" r:id="rId8"/>
      <w:footerReference w:type="default" r:id="rId9"/>
      <w:pgSz w:w="11901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1D41E" w14:textId="77777777" w:rsidR="00A515C1" w:rsidRDefault="00A515C1" w:rsidP="00FF75B5">
      <w:r>
        <w:separator/>
      </w:r>
    </w:p>
  </w:endnote>
  <w:endnote w:type="continuationSeparator" w:id="0">
    <w:p w14:paraId="1868A1FB" w14:textId="77777777" w:rsidR="00A515C1" w:rsidRDefault="00A515C1" w:rsidP="00FF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eXGyreAdventor">
    <w:altName w:val="Calibri"/>
    <w:panose1 w:val="00000000000000000000"/>
    <w:charset w:val="00"/>
    <w:family w:val="modern"/>
    <w:notTrueType/>
    <w:pitch w:val="variable"/>
    <w:sig w:usb0="2000028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9FAF6" w14:textId="45DCA956" w:rsidR="0082668D" w:rsidRPr="00FB41F5" w:rsidRDefault="007D38AA" w:rsidP="00E221B1">
    <w:pPr>
      <w:pStyle w:val="Footer"/>
      <w:jc w:val="center"/>
      <w:rPr>
        <w:rFonts w:ascii="Arial" w:eastAsia="Arial Unicode MS" w:hAnsi="Arial" w:cs="Arial"/>
        <w:sz w:val="20"/>
        <w:szCs w:val="20"/>
        <w:lang w:val="en-GB"/>
      </w:rPr>
    </w:pPr>
    <w:r w:rsidRPr="00FB41F5">
      <w:rPr>
        <w:rFonts w:ascii="Arial" w:eastAsia="Arial Unicode MS" w:hAnsi="Arial" w:cs="Arial"/>
        <w:sz w:val="20"/>
        <w:szCs w:val="20"/>
        <w:lang w:val="en-GB"/>
      </w:rPr>
      <w:t xml:space="preserve">Email completed applications to </w:t>
    </w:r>
    <w:hyperlink r:id="rId1" w:history="1">
      <w:r w:rsidRPr="00FB41F5">
        <w:rPr>
          <w:rStyle w:val="Hyperlink"/>
          <w:rFonts w:ascii="Arial" w:eastAsia="Arial Unicode MS" w:hAnsi="Arial" w:cs="Arial"/>
          <w:sz w:val="20"/>
          <w:szCs w:val="20"/>
          <w:lang w:val="en-GB"/>
        </w:rPr>
        <w:t>robwicke@radstockwestfield.org.uk</w:t>
      </w:r>
    </w:hyperlink>
  </w:p>
  <w:p w14:paraId="394A34B7" w14:textId="77777777" w:rsidR="00FE7548" w:rsidRDefault="00FE7548" w:rsidP="0082668D">
    <w:pPr>
      <w:pStyle w:val="Footer"/>
      <w:tabs>
        <w:tab w:val="left" w:pos="753"/>
        <w:tab w:val="center" w:pos="4816"/>
      </w:tabs>
      <w:rPr>
        <w:rFonts w:ascii="TeXGyreAdventor" w:hAnsi="TeXGyreAdventor"/>
        <w:noProof/>
      </w:rPr>
    </w:pPr>
  </w:p>
  <w:p w14:paraId="784D0C53" w14:textId="591FF015" w:rsidR="00E221B1" w:rsidRDefault="00E221B1" w:rsidP="0082668D">
    <w:pPr>
      <w:pStyle w:val="Footer"/>
      <w:tabs>
        <w:tab w:val="left" w:pos="753"/>
        <w:tab w:val="center" w:pos="4816"/>
      </w:tabs>
      <w:rPr>
        <w:rFonts w:ascii="TeXGyreAdventor" w:hAnsi="TeXGyreAdventor"/>
        <w:noProof/>
      </w:rPr>
    </w:pPr>
    <w:r>
      <w:rPr>
        <w:rFonts w:ascii="TeXGyreAdventor" w:hAnsi="TeXGyreAdventor"/>
        <w:noProof/>
      </w:rPr>
      <w:drawing>
        <wp:anchor distT="0" distB="0" distL="114300" distR="114300" simplePos="0" relativeHeight="251658240" behindDoc="0" locked="0" layoutInCell="1" allowOverlap="1" wp14:anchorId="293EA58A" wp14:editId="7068AD35">
          <wp:simplePos x="0" y="0"/>
          <wp:positionH relativeFrom="margin">
            <wp:align>center</wp:align>
          </wp:positionH>
          <wp:positionV relativeFrom="paragraph">
            <wp:posOffset>85302</wp:posOffset>
          </wp:positionV>
          <wp:extent cx="979170" cy="363220"/>
          <wp:effectExtent l="0" t="0" r="0" b="0"/>
          <wp:wrapThrough wrapText="bothSides">
            <wp:wrapPolygon edited="0">
              <wp:start x="0" y="0"/>
              <wp:lineTo x="0" y="20392"/>
              <wp:lineTo x="21012" y="20392"/>
              <wp:lineTo x="21012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2"/>
                  <a:srcRect l="66187" t="18864" r="17782" b="18815"/>
                  <a:stretch/>
                </pic:blipFill>
                <pic:spPr bwMode="auto">
                  <a:xfrm>
                    <a:off x="0" y="0"/>
                    <a:ext cx="979170" cy="363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668D">
      <w:rPr>
        <w:rFonts w:ascii="TeXGyreAdventor" w:eastAsia="Arial Unicode MS" w:hAnsi="TeXGyreAdventor" w:cs="Arial"/>
        <w:sz w:val="20"/>
        <w:szCs w:val="20"/>
      </w:rPr>
      <w:tab/>
    </w:r>
    <w:r w:rsidR="0082668D">
      <w:rPr>
        <w:rFonts w:ascii="TeXGyreAdventor" w:eastAsia="Arial Unicode MS" w:hAnsi="TeXGyreAdventor" w:cs="Arial"/>
        <w:sz w:val="20"/>
        <w:szCs w:val="20"/>
      </w:rPr>
      <w:tab/>
    </w:r>
  </w:p>
  <w:p w14:paraId="62AD878E" w14:textId="51421E90" w:rsidR="00B26F97" w:rsidRPr="0082668D" w:rsidRDefault="00B26F97" w:rsidP="00E221B1">
    <w:pPr>
      <w:pStyle w:val="Footer"/>
      <w:tabs>
        <w:tab w:val="left" w:pos="753"/>
        <w:tab w:val="center" w:pos="4816"/>
      </w:tabs>
      <w:jc w:val="center"/>
      <w:rPr>
        <w:rFonts w:ascii="TeXGyreAdventor" w:hAnsi="TeXGyreAdvento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F139C" w14:textId="77777777" w:rsidR="00A515C1" w:rsidRDefault="00A515C1" w:rsidP="00FF75B5">
      <w:r>
        <w:separator/>
      </w:r>
    </w:p>
  </w:footnote>
  <w:footnote w:type="continuationSeparator" w:id="0">
    <w:p w14:paraId="6D56E039" w14:textId="77777777" w:rsidR="00A515C1" w:rsidRDefault="00A515C1" w:rsidP="00FF7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DC921" w14:textId="436C4734" w:rsidR="007D38AA" w:rsidRPr="007A1C81" w:rsidRDefault="007D38AA" w:rsidP="007D38AA">
    <w:pPr>
      <w:pStyle w:val="Header"/>
      <w:jc w:val="center"/>
      <w:rPr>
        <w:rFonts w:ascii="Arial" w:hAnsi="Arial" w:cs="Arial"/>
        <w:b/>
        <w:bCs/>
        <w:color w:val="00A0C6"/>
        <w:sz w:val="40"/>
        <w:szCs w:val="40"/>
        <w:lang w:val="en-GB"/>
      </w:rPr>
    </w:pPr>
    <w:r w:rsidRPr="007A1C81">
      <w:rPr>
        <w:rFonts w:ascii="Arial" w:hAnsi="Arial" w:cs="Arial"/>
        <w:b/>
        <w:bCs/>
        <w:color w:val="00A0C6"/>
        <w:sz w:val="40"/>
        <w:szCs w:val="40"/>
        <w:lang w:val="en-GB"/>
      </w:rPr>
      <w:t>RADSTOCK &amp; WESTFIELD SMALL FUND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0EE67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619EA"/>
    <w:multiLevelType w:val="hybridMultilevel"/>
    <w:tmpl w:val="A4084446"/>
    <w:lvl w:ilvl="0" w:tplc="9C366500">
      <w:start w:val="1"/>
      <w:numFmt w:val="bullet"/>
      <w:pStyle w:val="CDF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F5C2E"/>
    <w:multiLevelType w:val="multilevel"/>
    <w:tmpl w:val="AFF26B6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4174"/>
    <w:multiLevelType w:val="multilevel"/>
    <w:tmpl w:val="5750F54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F319E"/>
    <w:multiLevelType w:val="multilevel"/>
    <w:tmpl w:val="DD1287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C7C13"/>
    <w:multiLevelType w:val="multilevel"/>
    <w:tmpl w:val="1F9CF7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Numberbullet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AAB7042"/>
    <w:multiLevelType w:val="hybridMultilevel"/>
    <w:tmpl w:val="6922C580"/>
    <w:lvl w:ilvl="0" w:tplc="D59448A8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B1C5E"/>
    <w:multiLevelType w:val="hybridMultilevel"/>
    <w:tmpl w:val="C1B4A7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54AB6"/>
    <w:multiLevelType w:val="hybridMultilevel"/>
    <w:tmpl w:val="D5C2016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049D6"/>
    <w:multiLevelType w:val="multilevel"/>
    <w:tmpl w:val="DD1287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04EBF"/>
    <w:multiLevelType w:val="hybridMultilevel"/>
    <w:tmpl w:val="5750F548"/>
    <w:lvl w:ilvl="0" w:tplc="876CC91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42B33"/>
    <w:multiLevelType w:val="hybridMultilevel"/>
    <w:tmpl w:val="37B2111E"/>
    <w:lvl w:ilvl="0" w:tplc="9A6C61FC">
      <w:start w:val="1"/>
      <w:numFmt w:val="bullet"/>
      <w:pStyle w:val="List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02514"/>
    <w:multiLevelType w:val="hybridMultilevel"/>
    <w:tmpl w:val="4AE23184"/>
    <w:lvl w:ilvl="0" w:tplc="22F43CD8">
      <w:start w:val="1"/>
      <w:numFmt w:val="lowerRoman"/>
      <w:lvlText w:val="%1)"/>
      <w:lvlJc w:val="left"/>
      <w:pPr>
        <w:ind w:left="984" w:hanging="2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570EB8"/>
    <w:multiLevelType w:val="multilevel"/>
    <w:tmpl w:val="62305A5C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C66EB0"/>
    <w:multiLevelType w:val="hybridMultilevel"/>
    <w:tmpl w:val="2FAC2F9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90A1A7A"/>
    <w:multiLevelType w:val="multilevel"/>
    <w:tmpl w:val="D5C201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57DD4"/>
    <w:multiLevelType w:val="hybridMultilevel"/>
    <w:tmpl w:val="0D2242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90B2E"/>
    <w:multiLevelType w:val="multilevel"/>
    <w:tmpl w:val="DD1287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A6C3B"/>
    <w:multiLevelType w:val="hybridMultilevel"/>
    <w:tmpl w:val="AFF26B6E"/>
    <w:lvl w:ilvl="0" w:tplc="C526E6A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60684"/>
    <w:multiLevelType w:val="hybridMultilevel"/>
    <w:tmpl w:val="41F4A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87806"/>
    <w:multiLevelType w:val="hybridMultilevel"/>
    <w:tmpl w:val="62305A5C"/>
    <w:lvl w:ilvl="0" w:tplc="47DC45D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1021342">
    <w:abstractNumId w:val="0"/>
  </w:num>
  <w:num w:numId="2" w16cid:durableId="1869492535">
    <w:abstractNumId w:val="11"/>
  </w:num>
  <w:num w:numId="3" w16cid:durableId="268926068">
    <w:abstractNumId w:val="5"/>
  </w:num>
  <w:num w:numId="4" w16cid:durableId="898437399">
    <w:abstractNumId w:val="11"/>
  </w:num>
  <w:num w:numId="5" w16cid:durableId="1621495570">
    <w:abstractNumId w:val="11"/>
  </w:num>
  <w:num w:numId="6" w16cid:durableId="1384065222">
    <w:abstractNumId w:val="5"/>
  </w:num>
  <w:num w:numId="7" w16cid:durableId="1111051066">
    <w:abstractNumId w:val="1"/>
  </w:num>
  <w:num w:numId="8" w16cid:durableId="1488402507">
    <w:abstractNumId w:val="16"/>
  </w:num>
  <w:num w:numId="9" w16cid:durableId="825975430">
    <w:abstractNumId w:val="7"/>
  </w:num>
  <w:num w:numId="10" w16cid:durableId="1298727208">
    <w:abstractNumId w:val="19"/>
  </w:num>
  <w:num w:numId="11" w16cid:durableId="379013155">
    <w:abstractNumId w:val="8"/>
  </w:num>
  <w:num w:numId="12" w16cid:durableId="1883445146">
    <w:abstractNumId w:val="15"/>
  </w:num>
  <w:num w:numId="13" w16cid:durableId="1433865426">
    <w:abstractNumId w:val="20"/>
  </w:num>
  <w:num w:numId="14" w16cid:durableId="1696343649">
    <w:abstractNumId w:val="13"/>
  </w:num>
  <w:num w:numId="15" w16cid:durableId="1144082030">
    <w:abstractNumId w:val="12"/>
  </w:num>
  <w:num w:numId="16" w16cid:durableId="184297056">
    <w:abstractNumId w:val="6"/>
  </w:num>
  <w:num w:numId="17" w16cid:durableId="733166857">
    <w:abstractNumId w:val="14"/>
  </w:num>
  <w:num w:numId="18" w16cid:durableId="2046710547">
    <w:abstractNumId w:val="4"/>
  </w:num>
  <w:num w:numId="19" w16cid:durableId="1896546686">
    <w:abstractNumId w:val="10"/>
  </w:num>
  <w:num w:numId="20" w16cid:durableId="1628703859">
    <w:abstractNumId w:val="9"/>
  </w:num>
  <w:num w:numId="21" w16cid:durableId="1799882640">
    <w:abstractNumId w:val="18"/>
  </w:num>
  <w:num w:numId="22" w16cid:durableId="2076127333">
    <w:abstractNumId w:val="17"/>
  </w:num>
  <w:num w:numId="23" w16cid:durableId="94206280">
    <w:abstractNumId w:val="2"/>
  </w:num>
  <w:num w:numId="24" w16cid:durableId="967588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AB"/>
    <w:rsid w:val="000165B9"/>
    <w:rsid w:val="000D4828"/>
    <w:rsid w:val="000E5524"/>
    <w:rsid w:val="000F26A1"/>
    <w:rsid w:val="00120084"/>
    <w:rsid w:val="00121854"/>
    <w:rsid w:val="001225CE"/>
    <w:rsid w:val="0014750E"/>
    <w:rsid w:val="001622D3"/>
    <w:rsid w:val="00187E47"/>
    <w:rsid w:val="001B4B07"/>
    <w:rsid w:val="001D1D37"/>
    <w:rsid w:val="001F3FD0"/>
    <w:rsid w:val="002153D9"/>
    <w:rsid w:val="002338C2"/>
    <w:rsid w:val="00243B87"/>
    <w:rsid w:val="00253416"/>
    <w:rsid w:val="002D11B5"/>
    <w:rsid w:val="003077AB"/>
    <w:rsid w:val="00307BE9"/>
    <w:rsid w:val="0031262D"/>
    <w:rsid w:val="003375A2"/>
    <w:rsid w:val="003411AD"/>
    <w:rsid w:val="00386E03"/>
    <w:rsid w:val="003B02E2"/>
    <w:rsid w:val="00414581"/>
    <w:rsid w:val="0042429B"/>
    <w:rsid w:val="004338A2"/>
    <w:rsid w:val="00440DA1"/>
    <w:rsid w:val="00471679"/>
    <w:rsid w:val="004B31FA"/>
    <w:rsid w:val="004E7FB0"/>
    <w:rsid w:val="00511900"/>
    <w:rsid w:val="00555D5E"/>
    <w:rsid w:val="0057590B"/>
    <w:rsid w:val="005D7AA8"/>
    <w:rsid w:val="005F4825"/>
    <w:rsid w:val="005F6CC7"/>
    <w:rsid w:val="006309EC"/>
    <w:rsid w:val="00642BDE"/>
    <w:rsid w:val="00664474"/>
    <w:rsid w:val="006A034E"/>
    <w:rsid w:val="006F4DB3"/>
    <w:rsid w:val="00747D0F"/>
    <w:rsid w:val="00786175"/>
    <w:rsid w:val="007A1C81"/>
    <w:rsid w:val="007A6501"/>
    <w:rsid w:val="007B42F5"/>
    <w:rsid w:val="007C5BF4"/>
    <w:rsid w:val="007D18D2"/>
    <w:rsid w:val="007D38AA"/>
    <w:rsid w:val="00806A64"/>
    <w:rsid w:val="00824B41"/>
    <w:rsid w:val="0082668D"/>
    <w:rsid w:val="00832AFE"/>
    <w:rsid w:val="008406E1"/>
    <w:rsid w:val="00875A72"/>
    <w:rsid w:val="00897C98"/>
    <w:rsid w:val="008A70B8"/>
    <w:rsid w:val="008B5DAC"/>
    <w:rsid w:val="008C6376"/>
    <w:rsid w:val="008D7CBA"/>
    <w:rsid w:val="00906DDF"/>
    <w:rsid w:val="0091657F"/>
    <w:rsid w:val="009215FD"/>
    <w:rsid w:val="0096667E"/>
    <w:rsid w:val="00982D64"/>
    <w:rsid w:val="009852F2"/>
    <w:rsid w:val="009853B9"/>
    <w:rsid w:val="009E13E0"/>
    <w:rsid w:val="009F3685"/>
    <w:rsid w:val="00A11F7A"/>
    <w:rsid w:val="00A1543F"/>
    <w:rsid w:val="00A251A7"/>
    <w:rsid w:val="00A515C1"/>
    <w:rsid w:val="00AD34F6"/>
    <w:rsid w:val="00AF5ECB"/>
    <w:rsid w:val="00B1005E"/>
    <w:rsid w:val="00B22357"/>
    <w:rsid w:val="00B26F97"/>
    <w:rsid w:val="00B366BE"/>
    <w:rsid w:val="00B55F39"/>
    <w:rsid w:val="00B843BF"/>
    <w:rsid w:val="00B95218"/>
    <w:rsid w:val="00BF22C7"/>
    <w:rsid w:val="00BF62C9"/>
    <w:rsid w:val="00C218B9"/>
    <w:rsid w:val="00C50EEA"/>
    <w:rsid w:val="00C637DF"/>
    <w:rsid w:val="00C65E9B"/>
    <w:rsid w:val="00C80426"/>
    <w:rsid w:val="00C81983"/>
    <w:rsid w:val="00C90259"/>
    <w:rsid w:val="00CB0A4B"/>
    <w:rsid w:val="00CF5647"/>
    <w:rsid w:val="00D10881"/>
    <w:rsid w:val="00D162CB"/>
    <w:rsid w:val="00D4461E"/>
    <w:rsid w:val="00D63BA5"/>
    <w:rsid w:val="00D64673"/>
    <w:rsid w:val="00D71115"/>
    <w:rsid w:val="00DF1B51"/>
    <w:rsid w:val="00DF6E88"/>
    <w:rsid w:val="00E054A9"/>
    <w:rsid w:val="00E11B20"/>
    <w:rsid w:val="00E221B1"/>
    <w:rsid w:val="00E24B0C"/>
    <w:rsid w:val="00E61C1A"/>
    <w:rsid w:val="00EA13C7"/>
    <w:rsid w:val="00EE7651"/>
    <w:rsid w:val="00F374E4"/>
    <w:rsid w:val="00F44179"/>
    <w:rsid w:val="00F53A3A"/>
    <w:rsid w:val="00F5728C"/>
    <w:rsid w:val="00F830E0"/>
    <w:rsid w:val="00F920B5"/>
    <w:rsid w:val="00FA4C8F"/>
    <w:rsid w:val="00FB41F5"/>
    <w:rsid w:val="00FC0A39"/>
    <w:rsid w:val="00FD6F0C"/>
    <w:rsid w:val="00FE7548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00FB06"/>
  <w15:chartTrackingRefBased/>
  <w15:docId w15:val="{66C93AD3-EAD5-48FD-A1FA-A3DFEE9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7A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ghlight">
    <w:name w:val="Highlight"/>
    <w:basedOn w:val="Normal"/>
    <w:rPr>
      <w:i/>
      <w:color w:val="FF0000"/>
    </w:rPr>
  </w:style>
  <w:style w:type="paragraph" w:styleId="ListBullet">
    <w:name w:val="List Bullet"/>
    <w:basedOn w:val="Normal"/>
    <w:autoRedefine/>
    <w:pPr>
      <w:numPr>
        <w:numId w:val="5"/>
      </w:numPr>
      <w:tabs>
        <w:tab w:val="clear" w:pos="680"/>
        <w:tab w:val="num" w:pos="360"/>
      </w:tabs>
      <w:ind w:left="360" w:hanging="360"/>
    </w:pPr>
  </w:style>
  <w:style w:type="paragraph" w:customStyle="1" w:styleId="Numberbullet">
    <w:name w:val="Number bullet"/>
    <w:basedOn w:val="Normal"/>
    <w:pPr>
      <w:numPr>
        <w:ilvl w:val="1"/>
        <w:numId w:val="6"/>
      </w:numPr>
    </w:pPr>
  </w:style>
  <w:style w:type="paragraph" w:styleId="BodyText">
    <w:name w:val="Body Text"/>
    <w:basedOn w:val="Normal"/>
    <w:rPr>
      <w:color w:val="000000"/>
    </w:rPr>
  </w:style>
  <w:style w:type="paragraph" w:styleId="FootnoteText">
    <w:name w:val="footnote text"/>
    <w:basedOn w:val="Normal"/>
    <w:rPr>
      <w:sz w:val="16"/>
    </w:rPr>
  </w:style>
  <w:style w:type="paragraph" w:customStyle="1" w:styleId="CDFbullets">
    <w:name w:val="CDF bullets"/>
    <w:basedOn w:val="Normal"/>
    <w:link w:val="CDFbulletsChar"/>
    <w:qFormat/>
    <w:rsid w:val="003077AB"/>
    <w:pPr>
      <w:numPr>
        <w:numId w:val="7"/>
      </w:numPr>
      <w:tabs>
        <w:tab w:val="left" w:pos="1134"/>
      </w:tabs>
      <w:spacing w:after="200" w:line="276" w:lineRule="auto"/>
      <w:contextualSpacing/>
    </w:pPr>
    <w:rPr>
      <w:rFonts w:ascii="Gill Sans MT" w:eastAsia="Calibri" w:hAnsi="Gill Sans MT"/>
      <w:szCs w:val="22"/>
      <w:lang w:val="x-none" w:eastAsia="x-none"/>
    </w:rPr>
  </w:style>
  <w:style w:type="character" w:customStyle="1" w:styleId="CDFbulletsChar">
    <w:name w:val="CDF bullets Char"/>
    <w:link w:val="CDFbullets"/>
    <w:rsid w:val="003077AB"/>
    <w:rPr>
      <w:rFonts w:ascii="Gill Sans MT" w:eastAsia="Calibri" w:hAnsi="Gill Sans MT"/>
      <w:sz w:val="24"/>
      <w:szCs w:val="22"/>
      <w:lang w:val="x-none"/>
    </w:rPr>
  </w:style>
  <w:style w:type="paragraph" w:customStyle="1" w:styleId="CDFsubheadinglevel2">
    <w:name w:val="CDF subheading (level 2)"/>
    <w:basedOn w:val="Normal"/>
    <w:link w:val="CDFsubheadinglevel2Char"/>
    <w:qFormat/>
    <w:rsid w:val="003077AB"/>
    <w:pPr>
      <w:spacing w:after="200" w:line="276" w:lineRule="auto"/>
    </w:pPr>
    <w:rPr>
      <w:rFonts w:ascii="Gill Sans MT" w:eastAsia="Calibri" w:hAnsi="Gill Sans MT"/>
      <w:i/>
      <w:color w:val="0096D6"/>
      <w:sz w:val="28"/>
      <w:szCs w:val="28"/>
      <w:lang w:val="x-none" w:eastAsia="x-none"/>
    </w:rPr>
  </w:style>
  <w:style w:type="character" w:customStyle="1" w:styleId="CDFsubheadinglevel2Char">
    <w:name w:val="CDF subheading (level 2) Char"/>
    <w:link w:val="CDFsubheadinglevel2"/>
    <w:rsid w:val="003077AB"/>
    <w:rPr>
      <w:rFonts w:ascii="Gill Sans MT" w:eastAsia="Calibri" w:hAnsi="Gill Sans MT"/>
      <w:i/>
      <w:color w:val="0096D6"/>
      <w:sz w:val="28"/>
      <w:szCs w:val="28"/>
      <w:lang w:val="x-none"/>
    </w:rPr>
  </w:style>
  <w:style w:type="paragraph" w:styleId="ListParagraph">
    <w:name w:val="List Paragraph"/>
    <w:basedOn w:val="Normal"/>
    <w:uiPriority w:val="34"/>
    <w:qFormat/>
    <w:rsid w:val="003077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6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1679"/>
    <w:rPr>
      <w:rFonts w:ascii="Lucida Grande" w:eastAsia="Times New Roman" w:hAnsi="Lucida Grande" w:cs="Lucida Grande"/>
      <w:sz w:val="18"/>
      <w:szCs w:val="18"/>
      <w:lang w:val="en-GB" w:eastAsia="en-GB"/>
    </w:rPr>
  </w:style>
  <w:style w:type="character" w:styleId="PlaceholderText">
    <w:name w:val="Placeholder Text"/>
    <w:uiPriority w:val="99"/>
    <w:semiHidden/>
    <w:rsid w:val="00A251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75B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F75B5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75B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F75B5"/>
    <w:rPr>
      <w:rFonts w:eastAsia="Times New Roman"/>
      <w:sz w:val="24"/>
      <w:szCs w:val="24"/>
    </w:rPr>
  </w:style>
  <w:style w:type="character" w:styleId="Hyperlink">
    <w:name w:val="Hyperlink"/>
    <w:uiPriority w:val="99"/>
    <w:unhideWhenUsed/>
    <w:rsid w:val="0082668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75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robwicke@radstockwestfiel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2MD Regeneration Ltd</Company>
  <LinksUpToDate>false</LinksUpToDate>
  <CharactersWithSpaces>1415</CharactersWithSpaces>
  <SharedDoc>false</SharedDoc>
  <HLinks>
    <vt:vector size="6" baseType="variant">
      <vt:variant>
        <vt:i4>2949208</vt:i4>
      </vt:variant>
      <vt:variant>
        <vt:i4>0</vt:i4>
      </vt:variant>
      <vt:variant>
        <vt:i4>0</vt:i4>
      </vt:variant>
      <vt:variant>
        <vt:i4>5</vt:i4>
      </vt:variant>
      <vt:variant>
        <vt:lpwstr>mailto:sarahwestell@radstockwestfield.org.uk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Wicke</dc:creator>
  <cp:keywords/>
  <dc:description/>
  <cp:lastModifiedBy>Rob Wicke</cp:lastModifiedBy>
  <cp:revision>18</cp:revision>
  <cp:lastPrinted>2016-07-27T10:31:00Z</cp:lastPrinted>
  <dcterms:created xsi:type="dcterms:W3CDTF">2020-12-10T11:19:00Z</dcterms:created>
  <dcterms:modified xsi:type="dcterms:W3CDTF">2024-05-24T12:18:00Z</dcterms:modified>
</cp:coreProperties>
</file>